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840401d09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e2bd63c28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Lachy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97fc134e44cf5" /><Relationship Type="http://schemas.openxmlformats.org/officeDocument/2006/relationships/numbering" Target="/word/numbering.xml" Id="R58000c6383b14ec9" /><Relationship Type="http://schemas.openxmlformats.org/officeDocument/2006/relationships/settings" Target="/word/settings.xml" Id="Rec9f818c6fa34419" /><Relationship Type="http://schemas.openxmlformats.org/officeDocument/2006/relationships/image" Target="/word/media/1b833bb2-f871-45af-b5b9-84436d275491.png" Id="R7b3e2bd63c284937" /></Relationships>
</file>