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f471e8c31f48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f4a3ffc1f84a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a711c278b643b1" /><Relationship Type="http://schemas.openxmlformats.org/officeDocument/2006/relationships/numbering" Target="/word/numbering.xml" Id="Rb82c463bebd34c94" /><Relationship Type="http://schemas.openxmlformats.org/officeDocument/2006/relationships/settings" Target="/word/settings.xml" Id="Raa86aecbd6c14ae6" /><Relationship Type="http://schemas.openxmlformats.org/officeDocument/2006/relationships/image" Target="/word/media/dc73eb52-cc34-4064-8399-c93f5bf7ebc4.png" Id="R65f4a3ffc1f84aaf" /></Relationships>
</file>