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cad0c82a0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2e4786d1a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Laczna Kamionki,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ca62bba654ffe" /><Relationship Type="http://schemas.openxmlformats.org/officeDocument/2006/relationships/numbering" Target="/word/numbering.xml" Id="R9b6319d1aa824214" /><Relationship Type="http://schemas.openxmlformats.org/officeDocument/2006/relationships/settings" Target="/word/settings.xml" Id="R36234c205a754cea" /><Relationship Type="http://schemas.openxmlformats.org/officeDocument/2006/relationships/image" Target="/word/media/67e2bbba-78c9-4bae-81ac-817173ab5844.png" Id="R3492e4786d1a4e2d" /></Relationships>
</file>