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c200b35c3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5b56e4df4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d717477b44c38" /><Relationship Type="http://schemas.openxmlformats.org/officeDocument/2006/relationships/numbering" Target="/word/numbering.xml" Id="R21b85c952bc74843" /><Relationship Type="http://schemas.openxmlformats.org/officeDocument/2006/relationships/settings" Target="/word/settings.xml" Id="Rb029aea1f6da48ae" /><Relationship Type="http://schemas.openxmlformats.org/officeDocument/2006/relationships/image" Target="/word/media/c6152dd4-bcd7-4f19-829b-eb04562ed067.png" Id="Re9f5b56e4df44561" /></Relationships>
</file>