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12e64454a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3b9a2e2b5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Lagowica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90314285340b8" /><Relationship Type="http://schemas.openxmlformats.org/officeDocument/2006/relationships/numbering" Target="/word/numbering.xml" Id="Rf1fae920ea674f5e" /><Relationship Type="http://schemas.openxmlformats.org/officeDocument/2006/relationships/settings" Target="/word/settings.xml" Id="Re1441caed4d74f9f" /><Relationship Type="http://schemas.openxmlformats.org/officeDocument/2006/relationships/image" Target="/word/media/0ab64868-5a27-4d34-947b-9abe12c78d82.png" Id="Rf923b9a2e2b54601" /></Relationships>
</file>