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4b718730fc45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03408ae3924e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Lakomin,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542de3d89a44f5" /><Relationship Type="http://schemas.openxmlformats.org/officeDocument/2006/relationships/numbering" Target="/word/numbering.xml" Id="Re4969a9102f04ff0" /><Relationship Type="http://schemas.openxmlformats.org/officeDocument/2006/relationships/settings" Target="/word/settings.xml" Id="R2fa96f2511f74782" /><Relationship Type="http://schemas.openxmlformats.org/officeDocument/2006/relationships/image" Target="/word/media/bd204153-55a7-40f3-8ef6-b5aee1144e7e.png" Id="Rde03408ae3924e0f" /></Relationships>
</file>