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b7869d48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d3756c080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8826650834984" /><Relationship Type="http://schemas.openxmlformats.org/officeDocument/2006/relationships/numbering" Target="/word/numbering.xml" Id="R130d6ec7e5e2406b" /><Relationship Type="http://schemas.openxmlformats.org/officeDocument/2006/relationships/settings" Target="/word/settings.xml" Id="Rda955333fabc4017" /><Relationship Type="http://schemas.openxmlformats.org/officeDocument/2006/relationships/image" Target="/word/media/5f797735-8813-4222-939c-edf3ef780aac.png" Id="R59fd3756c0804e26" /></Relationships>
</file>