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23e9889a4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12c801f9d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a0fa79dfe4d32" /><Relationship Type="http://schemas.openxmlformats.org/officeDocument/2006/relationships/numbering" Target="/word/numbering.xml" Id="Rb108f89b77b549cc" /><Relationship Type="http://schemas.openxmlformats.org/officeDocument/2006/relationships/settings" Target="/word/settings.xml" Id="R1e40ef1c5aa34f14" /><Relationship Type="http://schemas.openxmlformats.org/officeDocument/2006/relationships/image" Target="/word/media/d9fedcd1-37e3-4d08-b167-832a5f0b3a1b.png" Id="Rada12c801f9d4f5a" /></Relationships>
</file>