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ee8f126ec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f755fbf4f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fb16e0fb74cee" /><Relationship Type="http://schemas.openxmlformats.org/officeDocument/2006/relationships/numbering" Target="/word/numbering.xml" Id="Rb74a5a376da44b42" /><Relationship Type="http://schemas.openxmlformats.org/officeDocument/2006/relationships/settings" Target="/word/settings.xml" Id="R4627cac25b6b40e6" /><Relationship Type="http://schemas.openxmlformats.org/officeDocument/2006/relationships/image" Target="/word/media/81078c1f-b5b2-49a5-970b-f6f356a9d484.png" Id="R367f755fbf4f4b75" /></Relationships>
</file>