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cdc85b375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64536d21c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8b057c6ae4a06" /><Relationship Type="http://schemas.openxmlformats.org/officeDocument/2006/relationships/numbering" Target="/word/numbering.xml" Id="Rf921f65809d848c4" /><Relationship Type="http://schemas.openxmlformats.org/officeDocument/2006/relationships/settings" Target="/word/settings.xml" Id="Rad76272ea8994277" /><Relationship Type="http://schemas.openxmlformats.org/officeDocument/2006/relationships/image" Target="/word/media/2df8eb4e-c474-406d-ad38-8f0fb2aa9628.png" Id="R76164536d21c43ed" /></Relationships>
</file>