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a2521755c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514be2f86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e6ce40eeb49a7" /><Relationship Type="http://schemas.openxmlformats.org/officeDocument/2006/relationships/numbering" Target="/word/numbering.xml" Id="Ra75a653f0510463d" /><Relationship Type="http://schemas.openxmlformats.org/officeDocument/2006/relationships/settings" Target="/word/settings.xml" Id="R668d184420424847" /><Relationship Type="http://schemas.openxmlformats.org/officeDocument/2006/relationships/image" Target="/word/media/721deb5a-de05-4a14-8e9d-a616e79b33a3.png" Id="Rf17514be2f864e87" /></Relationships>
</file>