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88c8f58f4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51f051ed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8b3944a040c8" /><Relationship Type="http://schemas.openxmlformats.org/officeDocument/2006/relationships/numbering" Target="/word/numbering.xml" Id="Redd33142d65d4b41" /><Relationship Type="http://schemas.openxmlformats.org/officeDocument/2006/relationships/settings" Target="/word/settings.xml" Id="Rc51c96fc3901451b" /><Relationship Type="http://schemas.openxmlformats.org/officeDocument/2006/relationships/image" Target="/word/media/4a2bd5ed-325d-4a43-b12e-b070e92bd4db.png" Id="Rcd1451f051ed4f01" /></Relationships>
</file>