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e7d913c2eb48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c4d34cbd1b8496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Lasy Gluchowskie,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e3cd86caa142e4" /><Relationship Type="http://schemas.openxmlformats.org/officeDocument/2006/relationships/numbering" Target="/word/numbering.xml" Id="R15af2acc3d564399" /><Relationship Type="http://schemas.openxmlformats.org/officeDocument/2006/relationships/settings" Target="/word/settings.xml" Id="R0ca88acb8fd64f7c" /><Relationship Type="http://schemas.openxmlformats.org/officeDocument/2006/relationships/image" Target="/word/media/86b9a200-a409-49c1-837b-501813fcc2e8.png" Id="Rcc4d34cbd1b84968" /></Relationships>
</file>