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f937531d7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a491bf918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Latonka,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85b7dcae74889" /><Relationship Type="http://schemas.openxmlformats.org/officeDocument/2006/relationships/numbering" Target="/word/numbering.xml" Id="Rc967f04698c84a46" /><Relationship Type="http://schemas.openxmlformats.org/officeDocument/2006/relationships/settings" Target="/word/settings.xml" Id="Rca69bab8e7d24785" /><Relationship Type="http://schemas.openxmlformats.org/officeDocument/2006/relationships/image" Target="/word/media/77184c48-636b-40a9-b82d-876eff3ba41d.png" Id="R94fa491bf9184550" /></Relationships>
</file>