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b306aa2ca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cacb67acf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ce82dc3f24878" /><Relationship Type="http://schemas.openxmlformats.org/officeDocument/2006/relationships/numbering" Target="/word/numbering.xml" Id="R66f9bc8781324241" /><Relationship Type="http://schemas.openxmlformats.org/officeDocument/2006/relationships/settings" Target="/word/settings.xml" Id="R1435de51ae614ada" /><Relationship Type="http://schemas.openxmlformats.org/officeDocument/2006/relationships/image" Target="/word/media/15ab6520-6955-4e5d-8f72-0b708a7affcd.png" Id="R668cacb67acf44c9" /></Relationships>
</file>