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abaf34efa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e5101b9cf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ef09ad104c2b" /><Relationship Type="http://schemas.openxmlformats.org/officeDocument/2006/relationships/numbering" Target="/word/numbering.xml" Id="R86ba88f63af54234" /><Relationship Type="http://schemas.openxmlformats.org/officeDocument/2006/relationships/settings" Target="/word/settings.xml" Id="R5f2a0202e4cd4f46" /><Relationship Type="http://schemas.openxmlformats.org/officeDocument/2006/relationships/image" Target="/word/media/28435748-852d-495b-82f7-6580e3a1e7d8.png" Id="R530e5101b9cf45b7" /></Relationships>
</file>