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1e608d65b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3a270f2d7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d775de9124d73" /><Relationship Type="http://schemas.openxmlformats.org/officeDocument/2006/relationships/numbering" Target="/word/numbering.xml" Id="R53ee8a78aa2240ec" /><Relationship Type="http://schemas.openxmlformats.org/officeDocument/2006/relationships/settings" Target="/word/settings.xml" Id="Rcc0f8a97f4194988" /><Relationship Type="http://schemas.openxmlformats.org/officeDocument/2006/relationships/image" Target="/word/media/8582bc06-2986-4e74-b1d9-0403869d327b.png" Id="R7bb3a270f2d743e0" /></Relationships>
</file>