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44a7dc5457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ea0b7b0cfe41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Lazek Chwalowicki,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6c6c073934ff4" /><Relationship Type="http://schemas.openxmlformats.org/officeDocument/2006/relationships/numbering" Target="/word/numbering.xml" Id="R570777345c594231" /><Relationship Type="http://schemas.openxmlformats.org/officeDocument/2006/relationships/settings" Target="/word/settings.xml" Id="R57c2f0c574b44279" /><Relationship Type="http://schemas.openxmlformats.org/officeDocument/2006/relationships/image" Target="/word/media/02c9c227-7ee5-47eb-96e8-4f3ff55c33ba.png" Id="R4fea0b7b0cfe419c" /></Relationships>
</file>