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1516de8a374e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2d9a57df5e48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Lbiska,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64a09eda84461b" /><Relationship Type="http://schemas.openxmlformats.org/officeDocument/2006/relationships/numbering" Target="/word/numbering.xml" Id="Ra2e8570302794152" /><Relationship Type="http://schemas.openxmlformats.org/officeDocument/2006/relationships/settings" Target="/word/settings.xml" Id="Re10e3e00bec24af9" /><Relationship Type="http://schemas.openxmlformats.org/officeDocument/2006/relationships/image" Target="/word/media/b63f7f7b-db78-41fd-8e01-aa2a548a5f38.png" Id="R9d2d9a57df5e487b" /></Relationships>
</file>