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54275a4c5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e60069a24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Lebiedziow Zastawek,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dd518e9d24f9b" /><Relationship Type="http://schemas.openxmlformats.org/officeDocument/2006/relationships/numbering" Target="/word/numbering.xml" Id="Rd0ea6b9ad88c441c" /><Relationship Type="http://schemas.openxmlformats.org/officeDocument/2006/relationships/settings" Target="/word/settings.xml" Id="R4cbb34aac8554d49" /><Relationship Type="http://schemas.openxmlformats.org/officeDocument/2006/relationships/image" Target="/word/media/ebebcc7a-08f5-4ee6-a839-08bf5db01a0f.png" Id="Rbd8e60069a244c70" /></Relationships>
</file>