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bd6670aef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f71e6813c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Lechlin,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23662ce5d41db" /><Relationship Type="http://schemas.openxmlformats.org/officeDocument/2006/relationships/numbering" Target="/word/numbering.xml" Id="R0c8a0d100cf14b21" /><Relationship Type="http://schemas.openxmlformats.org/officeDocument/2006/relationships/settings" Target="/word/settings.xml" Id="R0150ad7f4381433c" /><Relationship Type="http://schemas.openxmlformats.org/officeDocument/2006/relationships/image" Target="/word/media/4928fb8a-0348-43a0-bbfa-fc54781d2134.png" Id="Rd66f71e6813c4bf7" /></Relationships>
</file>