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386ff302846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8d4a75afa749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Lechowka,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c1039d50a84ebd" /><Relationship Type="http://schemas.openxmlformats.org/officeDocument/2006/relationships/numbering" Target="/word/numbering.xml" Id="Rd8e8b9b75e9c4361" /><Relationship Type="http://schemas.openxmlformats.org/officeDocument/2006/relationships/settings" Target="/word/settings.xml" Id="R17abd4ac2db84d2e" /><Relationship Type="http://schemas.openxmlformats.org/officeDocument/2006/relationships/image" Target="/word/media/37cf52b9-7f8a-4c79-9864-6e46c1a98342.png" Id="R758d4a75afa74987" /></Relationships>
</file>