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195696bea4a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b107b7d1d5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Leczyca,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1ee555f4a476a" /><Relationship Type="http://schemas.openxmlformats.org/officeDocument/2006/relationships/numbering" Target="/word/numbering.xml" Id="R2e881faaa5cd4f20" /><Relationship Type="http://schemas.openxmlformats.org/officeDocument/2006/relationships/settings" Target="/word/settings.xml" Id="R29e86e321975430a" /><Relationship Type="http://schemas.openxmlformats.org/officeDocument/2006/relationships/image" Target="/word/media/b136d720-2c17-4627-9428-130a8f953991.png" Id="R74b107b7d1d54b1d" /></Relationships>
</file>