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ecb86cde3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91cc8216b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Legonice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52d390dc44758" /><Relationship Type="http://schemas.openxmlformats.org/officeDocument/2006/relationships/numbering" Target="/word/numbering.xml" Id="Ra793692656d1405a" /><Relationship Type="http://schemas.openxmlformats.org/officeDocument/2006/relationships/settings" Target="/word/settings.xml" Id="Rb81850bc2e97438e" /><Relationship Type="http://schemas.openxmlformats.org/officeDocument/2006/relationships/image" Target="/word/media/69b13369-b269-47df-b288-bd4ca77e6cea.png" Id="Rbbb91cc8216b45c9" /></Relationships>
</file>