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12b04282c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37e47a4e6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 Mroczenska,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5f09bdfbf424a" /><Relationship Type="http://schemas.openxmlformats.org/officeDocument/2006/relationships/numbering" Target="/word/numbering.xml" Id="Rb7ca7e554b11410d" /><Relationship Type="http://schemas.openxmlformats.org/officeDocument/2006/relationships/settings" Target="/word/settings.xml" Id="Ra79f6f6af1e14fdd" /><Relationship Type="http://schemas.openxmlformats.org/officeDocument/2006/relationships/image" Target="/word/media/51998fe2-1ea4-4b7f-8a7a-34be4e23e3ac.png" Id="Re2737e47a4e64050" /></Relationships>
</file>