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2dac94098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a7420e2a1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e3953f4684e46" /><Relationship Type="http://schemas.openxmlformats.org/officeDocument/2006/relationships/numbering" Target="/word/numbering.xml" Id="R99829ecda0074bb7" /><Relationship Type="http://schemas.openxmlformats.org/officeDocument/2006/relationships/settings" Target="/word/settings.xml" Id="R09d30a7ae04f4cc5" /><Relationship Type="http://schemas.openxmlformats.org/officeDocument/2006/relationships/image" Target="/word/media/4c4ad2c0-a4dd-45a7-84d0-925b1e2fc3d2.png" Id="R89ba7420e2a148f3" /></Relationships>
</file>