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ebd148ca6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bf911190f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e481435e44297" /><Relationship Type="http://schemas.openxmlformats.org/officeDocument/2006/relationships/numbering" Target="/word/numbering.xml" Id="Rd404a91146f34cb2" /><Relationship Type="http://schemas.openxmlformats.org/officeDocument/2006/relationships/settings" Target="/word/settings.xml" Id="R005240e95dc643fc" /><Relationship Type="http://schemas.openxmlformats.org/officeDocument/2006/relationships/image" Target="/word/media/3f4a6d98-bcaf-4e9d-b5d4-8948a4f63aee.png" Id="Rb3ebf911190f479f" /></Relationships>
</file>