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fed2174c8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958a0185f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67e3d8d8c4716" /><Relationship Type="http://schemas.openxmlformats.org/officeDocument/2006/relationships/numbering" Target="/word/numbering.xml" Id="Rc93ed95e31f7497a" /><Relationship Type="http://schemas.openxmlformats.org/officeDocument/2006/relationships/settings" Target="/word/settings.xml" Id="R4f4cdeb3e533455e" /><Relationship Type="http://schemas.openxmlformats.org/officeDocument/2006/relationships/image" Target="/word/media/0e0831fb-327d-4721-9edd-a7600c3d02cb.png" Id="Ra44958a0185f43d7" /></Relationships>
</file>