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5d851cb0c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b8436b50c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Lendo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ab28194614b58" /><Relationship Type="http://schemas.openxmlformats.org/officeDocument/2006/relationships/numbering" Target="/word/numbering.xml" Id="R108baa7190cd4336" /><Relationship Type="http://schemas.openxmlformats.org/officeDocument/2006/relationships/settings" Target="/word/settings.xml" Id="Rf311623320c54a29" /><Relationship Type="http://schemas.openxmlformats.org/officeDocument/2006/relationships/image" Target="/word/media/e7a99f35-e4b0-46b4-b7df-6f8d4cbd7c7e.png" Id="R518b8436b50c4b41" /></Relationships>
</file>