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bd047fc9c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d55bdff23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38e4812e1484e" /><Relationship Type="http://schemas.openxmlformats.org/officeDocument/2006/relationships/numbering" Target="/word/numbering.xml" Id="R15a479f8b1c04e24" /><Relationship Type="http://schemas.openxmlformats.org/officeDocument/2006/relationships/settings" Target="/word/settings.xml" Id="Rbb4ffb4cd5b1499a" /><Relationship Type="http://schemas.openxmlformats.org/officeDocument/2006/relationships/image" Target="/word/media/108cd20a-0f37-42d6-b1d3-6e9f0c8006c3.png" Id="R34dd55bdff23494e" /></Relationships>
</file>