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03be4fccd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fa1cce635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Leobrat,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a3fbe00824fb8" /><Relationship Type="http://schemas.openxmlformats.org/officeDocument/2006/relationships/numbering" Target="/word/numbering.xml" Id="R337fbab57d5440c4" /><Relationship Type="http://schemas.openxmlformats.org/officeDocument/2006/relationships/settings" Target="/word/settings.xml" Id="R65fa06631bff4034" /><Relationship Type="http://schemas.openxmlformats.org/officeDocument/2006/relationships/image" Target="/word/media/f37d2e8c-45b9-40f9-a457-1f5e1e45c218.png" Id="R9a1fa1cce6354c02" /></Relationships>
</file>