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a9424bb9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57b3c7f28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4680a2fcb452d" /><Relationship Type="http://schemas.openxmlformats.org/officeDocument/2006/relationships/numbering" Target="/word/numbering.xml" Id="R38f00ad828e24364" /><Relationship Type="http://schemas.openxmlformats.org/officeDocument/2006/relationships/settings" Target="/word/settings.xml" Id="Rec6f44328fd84666" /><Relationship Type="http://schemas.openxmlformats.org/officeDocument/2006/relationships/image" Target="/word/media/20a4a2a8-a104-4210-867b-abcff87af799.png" Id="R82357b3c7f284fc8" /></Relationships>
</file>