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f03ab4efd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42f976bfd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ad3336307448e" /><Relationship Type="http://schemas.openxmlformats.org/officeDocument/2006/relationships/numbering" Target="/word/numbering.xml" Id="R0c3b0383ca454970" /><Relationship Type="http://schemas.openxmlformats.org/officeDocument/2006/relationships/settings" Target="/word/settings.xml" Id="Rda603a8edbf44680" /><Relationship Type="http://schemas.openxmlformats.org/officeDocument/2006/relationships/image" Target="/word/media/ed18244b-8849-4b14-8f71-6ccaf957092b.png" Id="Rfb942f976bfd4a76" /></Relationships>
</file>