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3838097a3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033b49bbf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Lesica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e8264d2a942c0" /><Relationship Type="http://schemas.openxmlformats.org/officeDocument/2006/relationships/numbering" Target="/word/numbering.xml" Id="Re3caca0414a94afb" /><Relationship Type="http://schemas.openxmlformats.org/officeDocument/2006/relationships/settings" Target="/word/settings.xml" Id="Rb56907278fb04e29" /><Relationship Type="http://schemas.openxmlformats.org/officeDocument/2006/relationships/image" Target="/word/media/705b7dc2-7569-40bc-96c9-c3ef2b859f40.png" Id="Rc34033b49bbf408c" /></Relationships>
</file>