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4c6ace08d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78396d0824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Lesne Chalupy,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512985abd4d28" /><Relationship Type="http://schemas.openxmlformats.org/officeDocument/2006/relationships/numbering" Target="/word/numbering.xml" Id="R37c861aa5cd24cea" /><Relationship Type="http://schemas.openxmlformats.org/officeDocument/2006/relationships/settings" Target="/word/settings.xml" Id="Rf952a407d82c434e" /><Relationship Type="http://schemas.openxmlformats.org/officeDocument/2006/relationships/image" Target="/word/media/34f6b957-8fda-4a11-a94a-89460b50d17b.png" Id="R8878396d082441ef" /></Relationships>
</file>