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bc69ed537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b038a28fc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Leszczawa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0b22a2f804b37" /><Relationship Type="http://schemas.openxmlformats.org/officeDocument/2006/relationships/numbering" Target="/word/numbering.xml" Id="Rc150ef929d9149fb" /><Relationship Type="http://schemas.openxmlformats.org/officeDocument/2006/relationships/settings" Target="/word/settings.xml" Id="Rbba91d9a34cb4416" /><Relationship Type="http://schemas.openxmlformats.org/officeDocument/2006/relationships/image" Target="/word/media/b2a638a0-58b9-4b8a-ab5a-60e22ba9b525.png" Id="Ref9b038a28fc48e2" /></Relationships>
</file>