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ead921239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67f5a4998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aa769119140c7" /><Relationship Type="http://schemas.openxmlformats.org/officeDocument/2006/relationships/numbering" Target="/word/numbering.xml" Id="R2d4cefafee3d42b0" /><Relationship Type="http://schemas.openxmlformats.org/officeDocument/2006/relationships/settings" Target="/word/settings.xml" Id="Rcdd44c67ab154b69" /><Relationship Type="http://schemas.openxmlformats.org/officeDocument/2006/relationships/image" Target="/word/media/cfc139e8-a36a-4c61-8f75-49ac9bda5cd5.png" Id="R4eb67f5a49984c9b" /></Relationships>
</file>