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ffe166859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ebf535a88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45f53643246a9" /><Relationship Type="http://schemas.openxmlformats.org/officeDocument/2006/relationships/numbering" Target="/word/numbering.xml" Id="Ra84757b2554c4169" /><Relationship Type="http://schemas.openxmlformats.org/officeDocument/2006/relationships/settings" Target="/word/settings.xml" Id="Rcd0d94435f924fc7" /><Relationship Type="http://schemas.openxmlformats.org/officeDocument/2006/relationships/image" Target="/word/media/b3c83419-d821-485e-8197-54098dd7701b.png" Id="Rfe9ebf535a88401b" /></Relationships>
</file>