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59375bf29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cf5848193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8df805f954730" /><Relationship Type="http://schemas.openxmlformats.org/officeDocument/2006/relationships/numbering" Target="/word/numbering.xml" Id="R5a9400d2b150446f" /><Relationship Type="http://schemas.openxmlformats.org/officeDocument/2006/relationships/settings" Target="/word/settings.xml" Id="R1c5073d4630d402e" /><Relationship Type="http://schemas.openxmlformats.org/officeDocument/2006/relationships/image" Target="/word/media/57657956-83f3-4b7f-a98c-5526c0701636.png" Id="R78bcf584819349a3" /></Relationships>
</file>