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0f24d7528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432490ff8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34f7bfa6f4fbe" /><Relationship Type="http://schemas.openxmlformats.org/officeDocument/2006/relationships/numbering" Target="/word/numbering.xml" Id="Rb4b4fb55aa5a4109" /><Relationship Type="http://schemas.openxmlformats.org/officeDocument/2006/relationships/settings" Target="/word/settings.xml" Id="R7e953664f11f4331" /><Relationship Type="http://schemas.openxmlformats.org/officeDocument/2006/relationships/image" Target="/word/media/39fe0250-64e5-49b8-a48c-94e095550797.png" Id="Ra6c432490ff84cfd" /></Relationships>
</file>