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3a4288a7a143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eefb5c24de4f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Lichnowki,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62a672540c409e" /><Relationship Type="http://schemas.openxmlformats.org/officeDocument/2006/relationships/numbering" Target="/word/numbering.xml" Id="Ra076500e99394b4f" /><Relationship Type="http://schemas.openxmlformats.org/officeDocument/2006/relationships/settings" Target="/word/settings.xml" Id="Rc1ad95a94d564321" /><Relationship Type="http://schemas.openxmlformats.org/officeDocument/2006/relationships/image" Target="/word/media/f4118bc7-e680-41c7-9f6d-15ee1a42efad.png" Id="R5eeefb5c24de4f82" /></Relationships>
</file>