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b62d5921e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51cf5751a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Liciszewy,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03048cef54077" /><Relationship Type="http://schemas.openxmlformats.org/officeDocument/2006/relationships/numbering" Target="/word/numbering.xml" Id="R1093145d166f479d" /><Relationship Type="http://schemas.openxmlformats.org/officeDocument/2006/relationships/settings" Target="/word/settings.xml" Id="Rac4776f213894948" /><Relationship Type="http://schemas.openxmlformats.org/officeDocument/2006/relationships/image" Target="/word/media/ca87b4f7-b9c9-483a-b015-07316eac0b88.png" Id="R31c51cf5751a493b" /></Relationships>
</file>