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a78cae8a74c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9860f09ee247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Ligota,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b5562f5de45a5" /><Relationship Type="http://schemas.openxmlformats.org/officeDocument/2006/relationships/numbering" Target="/word/numbering.xml" Id="Rb911a5d95fb7472c" /><Relationship Type="http://schemas.openxmlformats.org/officeDocument/2006/relationships/settings" Target="/word/settings.xml" Id="Rc0138c6e826443ee" /><Relationship Type="http://schemas.openxmlformats.org/officeDocument/2006/relationships/image" Target="/word/media/e54317e1-66a3-4881-9b6d-26ab0833d36e.png" Id="R499860f09ee2474a" /></Relationships>
</file>