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075a6e4ec94c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964ccf65bb40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Linsk,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0ee8565a0c4fbc" /><Relationship Type="http://schemas.openxmlformats.org/officeDocument/2006/relationships/numbering" Target="/word/numbering.xml" Id="Re236f74283f14c88" /><Relationship Type="http://schemas.openxmlformats.org/officeDocument/2006/relationships/settings" Target="/word/settings.xml" Id="R5b149f3621eb4f89" /><Relationship Type="http://schemas.openxmlformats.org/officeDocument/2006/relationships/image" Target="/word/media/a6017933-90a3-4a64-9f29-d9c26b47cd11.png" Id="Rc4964ccf65bb40b8" /></Relationships>
</file>