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8f072ae89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c2c14a086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Lipce Reymontowskie,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2b11fbe6e4cd4" /><Relationship Type="http://schemas.openxmlformats.org/officeDocument/2006/relationships/numbering" Target="/word/numbering.xml" Id="R61d869557b404cc8" /><Relationship Type="http://schemas.openxmlformats.org/officeDocument/2006/relationships/settings" Target="/word/settings.xml" Id="R433d7c848ac743d0" /><Relationship Type="http://schemas.openxmlformats.org/officeDocument/2006/relationships/image" Target="/word/media/178194cb-6464-4407-9511-d9d802367e14.png" Id="R966c2c14a0864b42" /></Relationships>
</file>