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2da972170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3a4cce46d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297c0427048c6" /><Relationship Type="http://schemas.openxmlformats.org/officeDocument/2006/relationships/numbering" Target="/word/numbering.xml" Id="Ra0a25cf7ecb74646" /><Relationship Type="http://schemas.openxmlformats.org/officeDocument/2006/relationships/settings" Target="/word/settings.xml" Id="R971b4fc01f5e4024" /><Relationship Type="http://schemas.openxmlformats.org/officeDocument/2006/relationships/image" Target="/word/media/e78a4520-0f71-451f-80e3-9a257e4135cf.png" Id="R8353a4cce46d4df4" /></Relationships>
</file>