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1df80c716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2cd57d5f8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46f6946604d7f" /><Relationship Type="http://schemas.openxmlformats.org/officeDocument/2006/relationships/numbering" Target="/word/numbering.xml" Id="R79978ed1c69f4b3b" /><Relationship Type="http://schemas.openxmlformats.org/officeDocument/2006/relationships/settings" Target="/word/settings.xml" Id="R6080d085cadf457b" /><Relationship Type="http://schemas.openxmlformats.org/officeDocument/2006/relationships/image" Target="/word/media/7ac902d0-404a-4ea2-bb6b-643a603e3c26.png" Id="R9ec2cd57d5f84cf8" /></Relationships>
</file>