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78cd7ad1d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2e2b38269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fd135a7a54b89" /><Relationship Type="http://schemas.openxmlformats.org/officeDocument/2006/relationships/numbering" Target="/word/numbering.xml" Id="Rfef86637c8564f06" /><Relationship Type="http://schemas.openxmlformats.org/officeDocument/2006/relationships/settings" Target="/word/settings.xml" Id="R8302cc579be942c2" /><Relationship Type="http://schemas.openxmlformats.org/officeDocument/2006/relationships/image" Target="/word/media/5d3643a2-098b-4aab-863d-39684a16677a.png" Id="Rcf22e2b3826941b9" /></Relationships>
</file>