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b2d609348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5f40b592d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d0c6e2a4a4513" /><Relationship Type="http://schemas.openxmlformats.org/officeDocument/2006/relationships/numbering" Target="/word/numbering.xml" Id="R84004ff7e7884bdd" /><Relationship Type="http://schemas.openxmlformats.org/officeDocument/2006/relationships/settings" Target="/word/settings.xml" Id="R0659a63edcc541d2" /><Relationship Type="http://schemas.openxmlformats.org/officeDocument/2006/relationships/image" Target="/word/media/a36d2e0e-5a62-4b2e-b01c-4fd867dc9f72.png" Id="Rfdd5f40b592d41eb" /></Relationships>
</file>