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be231c1cb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f2ecdd451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Liza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3d78e0b1d4ee5" /><Relationship Type="http://schemas.openxmlformats.org/officeDocument/2006/relationships/numbering" Target="/word/numbering.xml" Id="Rc174efb77c3446a9" /><Relationship Type="http://schemas.openxmlformats.org/officeDocument/2006/relationships/settings" Target="/word/settings.xml" Id="Rbe36aebc00ff414e" /><Relationship Type="http://schemas.openxmlformats.org/officeDocument/2006/relationships/image" Target="/word/media/5cfb9307-6813-4d3e-afee-c01a138b028b.png" Id="Rd39f2ecdd4514d12" /></Relationships>
</file>